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4" w:rsidRDefault="00D714A4"/>
    <w:p w:rsidR="00D714A4" w:rsidRDefault="00D714A4"/>
    <w:p w:rsidR="00D714A4" w:rsidRPr="00D714A4" w:rsidRDefault="00D714A4" w:rsidP="00D714A4">
      <w:pPr>
        <w:rPr>
          <w:rFonts w:ascii="Arial" w:hAnsi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714A4">
        <w:rPr>
          <w:rFonts w:ascii="Arial" w:hAnsi="Arial"/>
          <w:b/>
          <w:sz w:val="36"/>
          <w:szCs w:val="32"/>
        </w:rPr>
        <w:t>Cross Curricular Ideas</w:t>
      </w:r>
    </w:p>
    <w:p w:rsidR="00D714A4" w:rsidRPr="0022191B" w:rsidRDefault="00D714A4" w:rsidP="00D714A4">
      <w:pPr>
        <w:ind w:left="-284" w:right="-48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Here are some ideas on how</w:t>
      </w:r>
      <w:r w:rsidRPr="0022191B">
        <w:rPr>
          <w:rFonts w:ascii="Arial" w:hAnsi="Arial"/>
          <w:sz w:val="28"/>
          <w:szCs w:val="28"/>
        </w:rPr>
        <w:t xml:space="preserve"> to bring other subjects into a swimming lesson:</w:t>
      </w:r>
    </w:p>
    <w:p w:rsidR="00D714A4" w:rsidRPr="00D714A4" w:rsidRDefault="00D714A4" w:rsidP="00D714A4">
      <w:pPr>
        <w:ind w:left="-284" w:right="-432"/>
        <w:rPr>
          <w:rFonts w:ascii="Arial" w:hAnsi="Arial"/>
          <w:b/>
          <w:sz w:val="28"/>
          <w:szCs w:val="28"/>
        </w:rPr>
      </w:pPr>
      <w:r w:rsidRPr="00D714A4">
        <w:rPr>
          <w:rFonts w:ascii="Arial" w:hAnsi="Arial"/>
          <w:b/>
          <w:sz w:val="28"/>
          <w:szCs w:val="28"/>
        </w:rPr>
        <w:t>Maths</w:t>
      </w:r>
    </w:p>
    <w:p w:rsidR="00D714A4" w:rsidRPr="0022191B" w:rsidRDefault="00D714A4" w:rsidP="00D714A4">
      <w:pPr>
        <w:pStyle w:val="ListParagraph"/>
        <w:numPr>
          <w:ilvl w:val="0"/>
          <w:numId w:val="2"/>
        </w:numPr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>Ask a simple mental arithmetic question and ask the children to swim the answer in widths – e.g. 2 x 3 – 1 (swim 5 widths)</w:t>
      </w:r>
    </w:p>
    <w:p w:rsidR="00D714A4" w:rsidRPr="0022191B" w:rsidRDefault="00D714A4" w:rsidP="00D714A4">
      <w:pPr>
        <w:pStyle w:val="ListParagraph"/>
        <w:numPr>
          <w:ilvl w:val="0"/>
          <w:numId w:val="2"/>
        </w:numPr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>Use a tape measure to measure the length and width of the pool to give the children an idea of distance</w:t>
      </w:r>
    </w:p>
    <w:p w:rsidR="00D714A4" w:rsidRPr="0022191B" w:rsidRDefault="00D714A4" w:rsidP="00D714A4">
      <w:pPr>
        <w:ind w:left="-284" w:right="-432"/>
        <w:rPr>
          <w:rFonts w:ascii="Arial" w:hAnsi="Arial"/>
          <w:sz w:val="28"/>
          <w:szCs w:val="28"/>
        </w:rPr>
      </w:pPr>
    </w:p>
    <w:p w:rsidR="00D714A4" w:rsidRPr="00D714A4" w:rsidRDefault="00D714A4" w:rsidP="00D714A4">
      <w:pPr>
        <w:ind w:left="-284" w:right="-432"/>
        <w:rPr>
          <w:rFonts w:ascii="Arial" w:hAnsi="Arial"/>
          <w:b/>
          <w:sz w:val="28"/>
          <w:szCs w:val="28"/>
        </w:rPr>
      </w:pPr>
      <w:r w:rsidRPr="00D714A4">
        <w:rPr>
          <w:rFonts w:ascii="Arial" w:hAnsi="Arial"/>
          <w:b/>
          <w:sz w:val="28"/>
          <w:szCs w:val="28"/>
        </w:rPr>
        <w:t>Science</w:t>
      </w:r>
    </w:p>
    <w:p w:rsidR="00D714A4" w:rsidRPr="0022191B" w:rsidRDefault="00D714A4" w:rsidP="00D714A4">
      <w:pPr>
        <w:pStyle w:val="ListParagraph"/>
        <w:numPr>
          <w:ilvl w:val="0"/>
          <w:numId w:val="1"/>
        </w:numPr>
        <w:spacing w:after="0" w:line="240" w:lineRule="auto"/>
        <w:ind w:left="142" w:right="-432"/>
        <w:rPr>
          <w:sz w:val="28"/>
          <w:szCs w:val="28"/>
          <w:u w:val="single"/>
        </w:rPr>
      </w:pPr>
      <w:r w:rsidRPr="0022191B">
        <w:rPr>
          <w:sz w:val="28"/>
          <w:szCs w:val="28"/>
        </w:rPr>
        <w:t>Talk about different muscles and limb</w:t>
      </w:r>
      <w:r>
        <w:rPr>
          <w:sz w:val="28"/>
          <w:szCs w:val="28"/>
        </w:rPr>
        <w:t>s</w:t>
      </w:r>
      <w:r w:rsidRPr="0022191B">
        <w:rPr>
          <w:sz w:val="28"/>
          <w:szCs w:val="28"/>
        </w:rPr>
        <w:t xml:space="preserve"> and how these help you to swim faster</w:t>
      </w:r>
    </w:p>
    <w:p w:rsidR="00D714A4" w:rsidRPr="0022191B" w:rsidRDefault="00D714A4" w:rsidP="00D714A4">
      <w:pPr>
        <w:pStyle w:val="ListParagraph"/>
        <w:numPr>
          <w:ilvl w:val="0"/>
          <w:numId w:val="1"/>
        </w:numPr>
        <w:spacing w:after="0" w:line="240" w:lineRule="auto"/>
        <w:ind w:left="142" w:right="-432"/>
        <w:rPr>
          <w:sz w:val="28"/>
          <w:szCs w:val="28"/>
          <w:u w:val="single"/>
        </w:rPr>
      </w:pPr>
      <w:r w:rsidRPr="0022191B">
        <w:rPr>
          <w:sz w:val="28"/>
          <w:szCs w:val="28"/>
        </w:rPr>
        <w:t>Discuss forces keeping you afloat</w:t>
      </w:r>
    </w:p>
    <w:p w:rsidR="00D714A4" w:rsidRPr="0022191B" w:rsidRDefault="00D714A4" w:rsidP="00D714A4">
      <w:pPr>
        <w:ind w:left="-284" w:right="-432"/>
        <w:rPr>
          <w:rFonts w:ascii="Arial" w:hAnsi="Arial"/>
          <w:sz w:val="28"/>
          <w:szCs w:val="28"/>
          <w:u w:val="single"/>
        </w:rPr>
      </w:pPr>
    </w:p>
    <w:p w:rsidR="00D714A4" w:rsidRPr="00D714A4" w:rsidRDefault="00D714A4" w:rsidP="00D714A4">
      <w:pPr>
        <w:ind w:left="-284" w:right="-432"/>
        <w:rPr>
          <w:rFonts w:ascii="Arial" w:hAnsi="Arial"/>
          <w:b/>
          <w:sz w:val="28"/>
          <w:szCs w:val="28"/>
        </w:rPr>
      </w:pPr>
      <w:r w:rsidRPr="00D714A4">
        <w:rPr>
          <w:rFonts w:ascii="Arial" w:hAnsi="Arial"/>
          <w:b/>
          <w:sz w:val="28"/>
          <w:szCs w:val="28"/>
        </w:rPr>
        <w:t>English</w:t>
      </w:r>
    </w:p>
    <w:p w:rsidR="00D714A4" w:rsidRPr="0022191B" w:rsidRDefault="00D714A4" w:rsidP="00D714A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>Write letters on floats and ask the children to spell out words in the pool</w:t>
      </w:r>
    </w:p>
    <w:p w:rsidR="00D714A4" w:rsidRPr="0022191B" w:rsidRDefault="00D714A4" w:rsidP="00D714A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 xml:space="preserve">Encourage the children to complete the </w:t>
      </w:r>
      <w:r>
        <w:rPr>
          <w:sz w:val="28"/>
          <w:szCs w:val="28"/>
        </w:rPr>
        <w:t>word searches and crosswords we provide in these resources</w:t>
      </w:r>
    </w:p>
    <w:p w:rsidR="00D714A4" w:rsidRPr="0022191B" w:rsidRDefault="00D714A4" w:rsidP="00D714A4">
      <w:pPr>
        <w:ind w:left="-284" w:right="-432"/>
        <w:rPr>
          <w:rFonts w:ascii="Arial" w:hAnsi="Arial"/>
          <w:sz w:val="28"/>
          <w:szCs w:val="28"/>
          <w:u w:val="single"/>
        </w:rPr>
      </w:pPr>
    </w:p>
    <w:p w:rsidR="00D714A4" w:rsidRPr="00D714A4" w:rsidRDefault="00D714A4" w:rsidP="00D714A4">
      <w:pPr>
        <w:ind w:left="-284" w:right="-432"/>
        <w:rPr>
          <w:rFonts w:ascii="Arial" w:hAnsi="Arial"/>
          <w:b/>
          <w:sz w:val="28"/>
          <w:szCs w:val="28"/>
        </w:rPr>
      </w:pPr>
      <w:r w:rsidRPr="00D714A4">
        <w:rPr>
          <w:rFonts w:ascii="Arial" w:hAnsi="Arial"/>
          <w:b/>
          <w:sz w:val="28"/>
          <w:szCs w:val="28"/>
        </w:rPr>
        <w:t>PHSE</w:t>
      </w:r>
    </w:p>
    <w:p w:rsidR="00D714A4" w:rsidRPr="0022191B" w:rsidRDefault="00D714A4" w:rsidP="00D714A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>Promote team activities during the lesson to improve teamwork skills</w:t>
      </w:r>
    </w:p>
    <w:p w:rsidR="00D714A4" w:rsidRPr="0022191B" w:rsidRDefault="00D714A4" w:rsidP="00D714A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32"/>
        <w:rPr>
          <w:sz w:val="28"/>
          <w:szCs w:val="28"/>
        </w:rPr>
      </w:pPr>
      <w:r w:rsidRPr="0022191B">
        <w:rPr>
          <w:sz w:val="28"/>
          <w:szCs w:val="28"/>
        </w:rPr>
        <w:t xml:space="preserve">Discuss </w:t>
      </w:r>
      <w:r>
        <w:rPr>
          <w:sz w:val="28"/>
          <w:szCs w:val="28"/>
        </w:rPr>
        <w:t xml:space="preserve">the </w:t>
      </w:r>
      <w:r w:rsidRPr="0022191B">
        <w:rPr>
          <w:sz w:val="28"/>
          <w:szCs w:val="28"/>
        </w:rPr>
        <w:t xml:space="preserve">health benefits of swimming </w:t>
      </w:r>
    </w:p>
    <w:p w:rsidR="00D714A4" w:rsidRPr="0022191B" w:rsidRDefault="00D714A4" w:rsidP="00D714A4">
      <w:pPr>
        <w:ind w:left="-284" w:right="-432"/>
        <w:rPr>
          <w:rFonts w:ascii="Arial" w:hAnsi="Arial"/>
          <w:sz w:val="28"/>
          <w:szCs w:val="28"/>
        </w:rPr>
      </w:pPr>
    </w:p>
    <w:p w:rsidR="00D714A4" w:rsidRPr="00D714A4" w:rsidRDefault="00D714A4" w:rsidP="00D714A4">
      <w:pPr>
        <w:ind w:left="-284" w:right="-432"/>
        <w:rPr>
          <w:rFonts w:ascii="Arial" w:hAnsi="Arial"/>
          <w:b/>
          <w:sz w:val="28"/>
          <w:szCs w:val="28"/>
        </w:rPr>
      </w:pPr>
      <w:r w:rsidRPr="00D714A4">
        <w:rPr>
          <w:rFonts w:ascii="Arial" w:hAnsi="Arial"/>
          <w:b/>
          <w:sz w:val="28"/>
          <w:szCs w:val="28"/>
        </w:rPr>
        <w:t>General</w:t>
      </w:r>
    </w:p>
    <w:p w:rsidR="00D714A4" w:rsidRPr="0022191B" w:rsidRDefault="00D714A4" w:rsidP="00D714A4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32" w:hanging="426"/>
        <w:rPr>
          <w:sz w:val="28"/>
          <w:szCs w:val="28"/>
        </w:rPr>
      </w:pPr>
      <w:r w:rsidRPr="0022191B">
        <w:rPr>
          <w:sz w:val="28"/>
          <w:szCs w:val="28"/>
        </w:rPr>
        <w:t>Choose a subject and create some true or</w:t>
      </w:r>
      <w:r>
        <w:rPr>
          <w:sz w:val="28"/>
          <w:szCs w:val="28"/>
        </w:rPr>
        <w:t xml:space="preserve"> false and yes or no questions. </w:t>
      </w:r>
      <w:r w:rsidRPr="0022191B">
        <w:rPr>
          <w:sz w:val="28"/>
          <w:szCs w:val="28"/>
        </w:rPr>
        <w:t>Ask the children to swim to different areas of the pool depending on their answer. Use different strokes on each question</w:t>
      </w:r>
    </w:p>
    <w:p w:rsidR="00D714A4" w:rsidRPr="0022191B" w:rsidRDefault="00D714A4" w:rsidP="00D714A4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284" w:right="-432" w:hanging="568"/>
        <w:rPr>
          <w:sz w:val="28"/>
          <w:szCs w:val="28"/>
        </w:rPr>
      </w:pPr>
      <w:r w:rsidRPr="0022191B">
        <w:rPr>
          <w:sz w:val="28"/>
          <w:szCs w:val="28"/>
        </w:rPr>
        <w:t>Ask questions on different subjects while the children tread water</w:t>
      </w:r>
    </w:p>
    <w:p w:rsidR="00B935A8" w:rsidRDefault="00B935A8"/>
    <w:sectPr w:rsidR="00B935A8" w:rsidSect="0077570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00" w:rsidRDefault="00775700" w:rsidP="00775700">
      <w:pPr>
        <w:spacing w:after="0" w:line="240" w:lineRule="auto"/>
      </w:pPr>
      <w:r>
        <w:separator/>
      </w:r>
    </w:p>
  </w:endnote>
  <w:endnote w:type="continuationSeparator" w:id="0">
    <w:p w:rsidR="00775700" w:rsidRDefault="00775700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00" w:rsidRDefault="00775700" w:rsidP="00775700">
      <w:pPr>
        <w:spacing w:after="0" w:line="240" w:lineRule="auto"/>
      </w:pPr>
      <w:r>
        <w:separator/>
      </w:r>
    </w:p>
  </w:footnote>
  <w:footnote w:type="continuationSeparator" w:id="0">
    <w:p w:rsidR="00775700" w:rsidRDefault="00775700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FC3"/>
    <w:multiLevelType w:val="hybridMultilevel"/>
    <w:tmpl w:val="9C921944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DC9"/>
    <w:multiLevelType w:val="hybridMultilevel"/>
    <w:tmpl w:val="9AB0D590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6D41"/>
    <w:multiLevelType w:val="hybridMultilevel"/>
    <w:tmpl w:val="A342B0DA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7EA9"/>
    <w:multiLevelType w:val="hybridMultilevel"/>
    <w:tmpl w:val="F0D271E8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775700"/>
    <w:rsid w:val="00B935A8"/>
    <w:rsid w:val="00D714A4"/>
    <w:rsid w:val="00E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4A4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2</cp:revision>
  <dcterms:created xsi:type="dcterms:W3CDTF">2014-10-27T06:40:00Z</dcterms:created>
  <dcterms:modified xsi:type="dcterms:W3CDTF">2014-10-27T06:40:00Z</dcterms:modified>
</cp:coreProperties>
</file>