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D3F60" w14:textId="77777777" w:rsidR="00FF6CF7" w:rsidRPr="00FF6CF7" w:rsidRDefault="00FF6CF7" w:rsidP="00FF6CF7">
      <w:pPr>
        <w:rPr>
          <w:rFonts w:ascii="Arial" w:hAnsi="Arial" w:cs="Arial"/>
          <w:color w:val="000000" w:themeColor="text1"/>
        </w:rPr>
      </w:pPr>
      <w:r w:rsidRPr="00FF6CF7">
        <w:rPr>
          <w:rFonts w:ascii="Arial" w:hAnsi="Arial" w:cs="Arial"/>
          <w:b/>
          <w:bCs/>
          <w:color w:val="000000" w:themeColor="text1"/>
        </w:rPr>
        <w:t>Please note:</w:t>
      </w:r>
      <w:r w:rsidRPr="00FF6CF7">
        <w:rPr>
          <w:rFonts w:ascii="Arial" w:hAnsi="Arial" w:cs="Arial"/>
          <w:color w:val="000000" w:themeColor="text1"/>
        </w:rPr>
        <w:br/>
        <w:t xml:space="preserve">This template is designed as a guide and starting point for creating a bespoke document tailored to your club. It is not intended to be a complete or exhaustive list. Feel free to </w:t>
      </w:r>
      <w:r w:rsidRPr="00FF6CF7">
        <w:rPr>
          <w:rFonts w:ascii="Arial" w:hAnsi="Arial" w:cs="Arial"/>
          <w:b/>
          <w:bCs/>
          <w:color w:val="000000" w:themeColor="text1"/>
        </w:rPr>
        <w:t>edit, remove, or add content</w:t>
      </w:r>
      <w:r w:rsidRPr="00FF6CF7">
        <w:rPr>
          <w:rFonts w:ascii="Arial" w:hAnsi="Arial" w:cs="Arial"/>
          <w:color w:val="000000" w:themeColor="text1"/>
        </w:rPr>
        <w:t xml:space="preserve"> as appropriate for your club’s specific needs.</w:t>
      </w:r>
      <w:r w:rsidRPr="00FF6CF7">
        <w:rPr>
          <w:rFonts w:ascii="Arial" w:hAnsi="Arial" w:cs="Arial"/>
          <w:color w:val="000000" w:themeColor="text1"/>
        </w:rPr>
        <w:br/>
        <w:t xml:space="preserve">For further advice, contact: </w:t>
      </w:r>
      <w:r w:rsidRPr="00FF6CF7">
        <w:rPr>
          <w:rFonts w:ascii="Arial" w:hAnsi="Arial" w:cs="Arial"/>
          <w:b/>
          <w:bCs/>
          <w:color w:val="000000" w:themeColor="text1"/>
        </w:rPr>
        <w:t>clubdevelopment@swimming.org</w:t>
      </w:r>
    </w:p>
    <w:p w14:paraId="0426C18A" w14:textId="77777777" w:rsidR="00FF6CF7" w:rsidRPr="00FF6CF7" w:rsidRDefault="00FF6CF7" w:rsidP="00FF6CF7">
      <w:pPr>
        <w:rPr>
          <w:rFonts w:ascii="Arial" w:hAnsi="Arial" w:cs="Arial"/>
        </w:rPr>
      </w:pPr>
      <w:r w:rsidRPr="00FF6CF7">
        <w:rPr>
          <w:rFonts w:ascii="Arial" w:hAnsi="Arial" w:cs="Arial"/>
        </w:rPr>
        <w:pict w14:anchorId="6E75B316">
          <v:rect id="_x0000_i1031" style="width:0;height:1.5pt" o:hralign="center" o:hrstd="t" o:hr="t" fillcolor="#a0a0a0" stroked="f"/>
        </w:pict>
      </w:r>
    </w:p>
    <w:p w14:paraId="5DDB72D8" w14:textId="77777777" w:rsidR="00FF6CF7" w:rsidRPr="00FF6CF7" w:rsidRDefault="00FF6CF7" w:rsidP="00FF6CF7">
      <w:pPr>
        <w:rPr>
          <w:rFonts w:ascii="Arial" w:hAnsi="Arial" w:cs="Arial"/>
          <w:b/>
          <w:bCs/>
        </w:rPr>
      </w:pPr>
      <w:r w:rsidRPr="00FF6CF7">
        <w:rPr>
          <w:rFonts w:ascii="Arial" w:hAnsi="Arial" w:cs="Arial"/>
          <w:b/>
          <w:bCs/>
        </w:rPr>
        <w:t>Template 3.1 – Planning Interviews and Example Questions</w:t>
      </w:r>
    </w:p>
    <w:p w14:paraId="46D1ACA6" w14:textId="77777777" w:rsidR="00FF6CF7" w:rsidRPr="00FF6CF7" w:rsidRDefault="00FF6CF7" w:rsidP="00FF6CF7">
      <w:pPr>
        <w:rPr>
          <w:rFonts w:ascii="Arial" w:hAnsi="Arial" w:cs="Arial"/>
          <w:b/>
          <w:bCs/>
        </w:rPr>
      </w:pPr>
      <w:r w:rsidRPr="00FF6CF7">
        <w:rPr>
          <w:rFonts w:ascii="Arial" w:hAnsi="Arial" w:cs="Arial"/>
          <w:b/>
          <w:bCs/>
        </w:rPr>
        <w:t>Interviewing Job Applicants</w:t>
      </w:r>
    </w:p>
    <w:p w14:paraId="74D93085" w14:textId="77777777" w:rsidR="00FF6CF7" w:rsidRPr="00FF6CF7" w:rsidRDefault="00FF6CF7" w:rsidP="00FF6CF7">
      <w:pPr>
        <w:rPr>
          <w:rFonts w:ascii="Arial" w:hAnsi="Arial" w:cs="Arial"/>
        </w:rPr>
      </w:pPr>
      <w:r w:rsidRPr="00FF6CF7">
        <w:rPr>
          <w:rFonts w:ascii="Arial" w:hAnsi="Arial" w:cs="Arial"/>
        </w:rPr>
        <w:t>Once you have shortlisted candidates for interview, it is good practice to prepare a consistent set of questions in advance. These should focus on the role requirements and must not discriminate in any way. Wherever possible, interviews should be conducted by more than one person to reduce the risk of bias or discrimination.</w:t>
      </w:r>
    </w:p>
    <w:p w14:paraId="4B2764D0" w14:textId="77777777" w:rsidR="00FF6CF7" w:rsidRPr="00FF6CF7" w:rsidRDefault="00FF6CF7" w:rsidP="00FF6CF7">
      <w:pPr>
        <w:rPr>
          <w:rFonts w:ascii="Arial" w:hAnsi="Arial" w:cs="Arial"/>
          <w:b/>
          <w:bCs/>
        </w:rPr>
      </w:pPr>
      <w:r w:rsidRPr="00FF6CF7">
        <w:rPr>
          <w:rFonts w:ascii="Arial" w:hAnsi="Arial" w:cs="Arial"/>
          <w:b/>
          <w:bCs/>
        </w:rPr>
        <w:t>Checking for Reasonable Adjustments</w:t>
      </w:r>
    </w:p>
    <w:p w14:paraId="41535B33" w14:textId="77777777" w:rsidR="00FF6CF7" w:rsidRPr="00FF6CF7" w:rsidRDefault="00FF6CF7" w:rsidP="00FF6CF7">
      <w:pPr>
        <w:rPr>
          <w:rFonts w:ascii="Arial" w:hAnsi="Arial" w:cs="Arial"/>
        </w:rPr>
      </w:pPr>
      <w:r w:rsidRPr="00FF6CF7">
        <w:rPr>
          <w:rFonts w:ascii="Arial" w:hAnsi="Arial" w:cs="Arial"/>
        </w:rPr>
        <w:t>By law, you must ask all candidates whether they require any reasonable adjustments to attend and fully participate in the interview. Examples include:</w:t>
      </w:r>
    </w:p>
    <w:p w14:paraId="35DE92FD" w14:textId="77777777" w:rsidR="00FF6CF7" w:rsidRPr="00FF6CF7" w:rsidRDefault="00FF6CF7" w:rsidP="00FF6CF7">
      <w:pPr>
        <w:numPr>
          <w:ilvl w:val="0"/>
          <w:numId w:val="1"/>
        </w:numPr>
        <w:rPr>
          <w:rFonts w:ascii="Arial" w:hAnsi="Arial" w:cs="Arial"/>
        </w:rPr>
      </w:pPr>
      <w:r w:rsidRPr="00FF6CF7">
        <w:rPr>
          <w:rFonts w:ascii="Arial" w:hAnsi="Arial" w:cs="Arial"/>
        </w:rPr>
        <w:t>Ensuring the interview venue is wheelchair accessible</w:t>
      </w:r>
    </w:p>
    <w:p w14:paraId="36B9B71F" w14:textId="77777777" w:rsidR="00FF6CF7" w:rsidRPr="00FF6CF7" w:rsidRDefault="00FF6CF7" w:rsidP="00FF6CF7">
      <w:pPr>
        <w:numPr>
          <w:ilvl w:val="0"/>
          <w:numId w:val="1"/>
        </w:numPr>
        <w:rPr>
          <w:rFonts w:ascii="Arial" w:hAnsi="Arial" w:cs="Arial"/>
        </w:rPr>
      </w:pPr>
      <w:r w:rsidRPr="00FF6CF7">
        <w:rPr>
          <w:rFonts w:ascii="Arial" w:hAnsi="Arial" w:cs="Arial"/>
        </w:rPr>
        <w:t>Providing interview questions in advance to support neurodiverse applicants</w:t>
      </w:r>
    </w:p>
    <w:p w14:paraId="0DB2F77B" w14:textId="77777777" w:rsidR="00FF6CF7" w:rsidRPr="00FF6CF7" w:rsidRDefault="00FF6CF7" w:rsidP="00FF6CF7">
      <w:pPr>
        <w:numPr>
          <w:ilvl w:val="0"/>
          <w:numId w:val="1"/>
        </w:numPr>
        <w:rPr>
          <w:rFonts w:ascii="Arial" w:hAnsi="Arial" w:cs="Arial"/>
        </w:rPr>
      </w:pPr>
      <w:r w:rsidRPr="00FF6CF7">
        <w:rPr>
          <w:rFonts w:ascii="Arial" w:hAnsi="Arial" w:cs="Arial"/>
        </w:rPr>
        <w:t>Allowing extra time for a written test where appropriate</w:t>
      </w:r>
    </w:p>
    <w:p w14:paraId="25CCEDA5" w14:textId="77777777" w:rsidR="00FF6CF7" w:rsidRPr="00FF6CF7" w:rsidRDefault="00FF6CF7" w:rsidP="00FF6CF7">
      <w:pPr>
        <w:numPr>
          <w:ilvl w:val="0"/>
          <w:numId w:val="1"/>
        </w:numPr>
        <w:rPr>
          <w:rFonts w:ascii="Arial" w:hAnsi="Arial" w:cs="Arial"/>
        </w:rPr>
      </w:pPr>
      <w:r w:rsidRPr="00FF6CF7">
        <w:rPr>
          <w:rFonts w:ascii="Arial" w:hAnsi="Arial" w:cs="Arial"/>
        </w:rPr>
        <w:t>Arranging a sign language interpreter for candidates who are deaf</w:t>
      </w:r>
    </w:p>
    <w:p w14:paraId="41C5A31D" w14:textId="77777777" w:rsidR="00FF6CF7" w:rsidRPr="00FF6CF7" w:rsidRDefault="00FF6CF7" w:rsidP="00FF6CF7">
      <w:pPr>
        <w:rPr>
          <w:rFonts w:ascii="Arial" w:hAnsi="Arial" w:cs="Arial"/>
          <w:b/>
          <w:bCs/>
        </w:rPr>
      </w:pPr>
      <w:r w:rsidRPr="00FF6CF7">
        <w:rPr>
          <w:rFonts w:ascii="Arial" w:hAnsi="Arial" w:cs="Arial"/>
          <w:b/>
          <w:bCs/>
        </w:rPr>
        <w:t>During the Interview</w:t>
      </w:r>
    </w:p>
    <w:p w14:paraId="560F7703" w14:textId="77777777" w:rsidR="00FF6CF7" w:rsidRPr="00FF6CF7" w:rsidRDefault="00FF6CF7" w:rsidP="00FF6CF7">
      <w:pPr>
        <w:rPr>
          <w:rFonts w:ascii="Arial" w:hAnsi="Arial" w:cs="Arial"/>
        </w:rPr>
      </w:pPr>
      <w:r w:rsidRPr="00FF6CF7">
        <w:rPr>
          <w:rFonts w:ascii="Arial" w:hAnsi="Arial" w:cs="Arial"/>
        </w:rPr>
        <w:t>To ensure fairness and consistency:</w:t>
      </w:r>
    </w:p>
    <w:p w14:paraId="2A558203" w14:textId="77777777" w:rsidR="00FF6CF7" w:rsidRPr="00FF6CF7" w:rsidRDefault="00FF6CF7" w:rsidP="00FF6CF7">
      <w:pPr>
        <w:numPr>
          <w:ilvl w:val="0"/>
          <w:numId w:val="2"/>
        </w:numPr>
        <w:rPr>
          <w:rFonts w:ascii="Arial" w:hAnsi="Arial" w:cs="Arial"/>
        </w:rPr>
      </w:pPr>
      <w:r w:rsidRPr="00FF6CF7">
        <w:rPr>
          <w:rFonts w:ascii="Arial" w:hAnsi="Arial" w:cs="Arial"/>
        </w:rPr>
        <w:t>Ask each applicant the same core questions where possible</w:t>
      </w:r>
    </w:p>
    <w:p w14:paraId="2D69715A" w14:textId="77777777" w:rsidR="00FF6CF7" w:rsidRPr="00FF6CF7" w:rsidRDefault="00FF6CF7" w:rsidP="00FF6CF7">
      <w:pPr>
        <w:numPr>
          <w:ilvl w:val="0"/>
          <w:numId w:val="2"/>
        </w:numPr>
        <w:rPr>
          <w:rFonts w:ascii="Arial" w:hAnsi="Arial" w:cs="Arial"/>
        </w:rPr>
      </w:pPr>
      <w:r w:rsidRPr="00FF6CF7">
        <w:rPr>
          <w:rFonts w:ascii="Arial" w:hAnsi="Arial" w:cs="Arial"/>
        </w:rPr>
        <w:t>Create a welcoming environment (offer a drink, ensure the room temperature is comfortable)</w:t>
      </w:r>
    </w:p>
    <w:p w14:paraId="412E4F61" w14:textId="77777777" w:rsidR="00FF6CF7" w:rsidRPr="00FF6CF7" w:rsidRDefault="00FF6CF7" w:rsidP="00FF6CF7">
      <w:pPr>
        <w:numPr>
          <w:ilvl w:val="0"/>
          <w:numId w:val="2"/>
        </w:numPr>
        <w:rPr>
          <w:rFonts w:ascii="Arial" w:hAnsi="Arial" w:cs="Arial"/>
        </w:rPr>
      </w:pPr>
      <w:r w:rsidRPr="00FF6CF7">
        <w:rPr>
          <w:rFonts w:ascii="Arial" w:hAnsi="Arial" w:cs="Arial"/>
        </w:rPr>
        <w:t>Begin by thanking the applicant, introducing the interview panel, and explaining the process (e.g. who will ask questions)</w:t>
      </w:r>
    </w:p>
    <w:p w14:paraId="28A8133B" w14:textId="77777777" w:rsidR="00FF6CF7" w:rsidRPr="00FF6CF7" w:rsidRDefault="00FF6CF7" w:rsidP="00FF6CF7">
      <w:pPr>
        <w:rPr>
          <w:rFonts w:ascii="Arial" w:hAnsi="Arial" w:cs="Arial"/>
          <w:b/>
          <w:bCs/>
        </w:rPr>
      </w:pPr>
      <w:r w:rsidRPr="00FF6CF7">
        <w:rPr>
          <w:rFonts w:ascii="Arial" w:hAnsi="Arial" w:cs="Arial"/>
          <w:b/>
          <w:bCs/>
        </w:rPr>
        <w:t>Example Questions</w:t>
      </w:r>
    </w:p>
    <w:p w14:paraId="52F693DA" w14:textId="77777777" w:rsidR="00FF6CF7" w:rsidRPr="00FF6CF7" w:rsidRDefault="00FF6CF7" w:rsidP="00FF6CF7">
      <w:pPr>
        <w:numPr>
          <w:ilvl w:val="0"/>
          <w:numId w:val="3"/>
        </w:numPr>
        <w:rPr>
          <w:rFonts w:ascii="Arial" w:hAnsi="Arial" w:cs="Arial"/>
        </w:rPr>
      </w:pPr>
      <w:r w:rsidRPr="00FF6CF7">
        <w:rPr>
          <w:rFonts w:ascii="Arial" w:hAnsi="Arial" w:cs="Arial"/>
        </w:rPr>
        <w:t>Tell us about a time you had to adapt to a difficult situation in your previous role. How did you handle it?</w:t>
      </w:r>
    </w:p>
    <w:p w14:paraId="5892EEBB" w14:textId="77777777" w:rsidR="00FF6CF7" w:rsidRPr="00FF6CF7" w:rsidRDefault="00FF6CF7" w:rsidP="00FF6CF7">
      <w:pPr>
        <w:numPr>
          <w:ilvl w:val="0"/>
          <w:numId w:val="3"/>
        </w:numPr>
        <w:rPr>
          <w:rFonts w:ascii="Arial" w:hAnsi="Arial" w:cs="Arial"/>
        </w:rPr>
      </w:pPr>
      <w:r w:rsidRPr="00FF6CF7">
        <w:rPr>
          <w:rFonts w:ascii="Arial" w:hAnsi="Arial" w:cs="Arial"/>
        </w:rPr>
        <w:t>What do you consider your most significant work-related accomplishment to date?</w:t>
      </w:r>
    </w:p>
    <w:p w14:paraId="17DD624A" w14:textId="77777777" w:rsidR="00FF6CF7" w:rsidRPr="00FF6CF7" w:rsidRDefault="00FF6CF7" w:rsidP="00FF6CF7">
      <w:pPr>
        <w:numPr>
          <w:ilvl w:val="0"/>
          <w:numId w:val="3"/>
        </w:numPr>
        <w:rPr>
          <w:rFonts w:ascii="Arial" w:hAnsi="Arial" w:cs="Arial"/>
        </w:rPr>
      </w:pPr>
      <w:r w:rsidRPr="00FF6CF7">
        <w:rPr>
          <w:rFonts w:ascii="Arial" w:hAnsi="Arial" w:cs="Arial"/>
        </w:rPr>
        <w:t>Describe a time you worked successfully as part of a team. What was the outcome?</w:t>
      </w:r>
    </w:p>
    <w:p w14:paraId="23106902" w14:textId="77777777" w:rsidR="00FF6CF7" w:rsidRPr="00FF6CF7" w:rsidRDefault="00FF6CF7" w:rsidP="00FF6CF7">
      <w:pPr>
        <w:numPr>
          <w:ilvl w:val="0"/>
          <w:numId w:val="3"/>
        </w:numPr>
        <w:rPr>
          <w:rFonts w:ascii="Arial" w:hAnsi="Arial" w:cs="Arial"/>
        </w:rPr>
      </w:pPr>
      <w:r w:rsidRPr="00FF6CF7">
        <w:rPr>
          <w:rFonts w:ascii="Arial" w:hAnsi="Arial" w:cs="Arial"/>
        </w:rPr>
        <w:t>How do you see the differences between leadership and management?</w:t>
      </w:r>
    </w:p>
    <w:p w14:paraId="47992713" w14:textId="77777777" w:rsidR="00FF6CF7" w:rsidRPr="00FF6CF7" w:rsidRDefault="00FF6CF7" w:rsidP="00FF6CF7">
      <w:pPr>
        <w:numPr>
          <w:ilvl w:val="0"/>
          <w:numId w:val="3"/>
        </w:numPr>
        <w:rPr>
          <w:rFonts w:ascii="Arial" w:hAnsi="Arial" w:cs="Arial"/>
        </w:rPr>
      </w:pPr>
      <w:r w:rsidRPr="00FF6CF7">
        <w:rPr>
          <w:rFonts w:ascii="Arial" w:hAnsi="Arial" w:cs="Arial"/>
        </w:rPr>
        <w:t>Do you have a coaching philosophy? If so, what is it?</w:t>
      </w:r>
    </w:p>
    <w:p w14:paraId="597CEA54" w14:textId="77777777" w:rsidR="00FF6CF7" w:rsidRPr="00FF6CF7" w:rsidRDefault="00FF6CF7" w:rsidP="00FF6CF7">
      <w:pPr>
        <w:numPr>
          <w:ilvl w:val="0"/>
          <w:numId w:val="3"/>
        </w:numPr>
        <w:rPr>
          <w:rFonts w:ascii="Arial" w:hAnsi="Arial" w:cs="Arial"/>
        </w:rPr>
      </w:pPr>
      <w:r w:rsidRPr="00FF6CF7">
        <w:rPr>
          <w:rFonts w:ascii="Arial" w:hAnsi="Arial" w:cs="Arial"/>
        </w:rPr>
        <w:t>What challenges do you think young people face today, and how does this influence your approach?</w:t>
      </w:r>
    </w:p>
    <w:p w14:paraId="28367DF8" w14:textId="77777777" w:rsidR="00FF6CF7" w:rsidRPr="00FF6CF7" w:rsidRDefault="00FF6CF7" w:rsidP="00FF6CF7">
      <w:pPr>
        <w:numPr>
          <w:ilvl w:val="0"/>
          <w:numId w:val="3"/>
        </w:numPr>
        <w:rPr>
          <w:rFonts w:ascii="Arial" w:hAnsi="Arial" w:cs="Arial"/>
        </w:rPr>
      </w:pPr>
      <w:r w:rsidRPr="00FF6CF7">
        <w:rPr>
          <w:rFonts w:ascii="Arial" w:hAnsi="Arial" w:cs="Arial"/>
        </w:rPr>
        <w:t>What would you do if you were concerned about a safeguarding issue involving a young person in the club?</w:t>
      </w:r>
    </w:p>
    <w:p w14:paraId="4D8B6AAF" w14:textId="77777777" w:rsidR="00FF6CF7" w:rsidRPr="00FF6CF7" w:rsidRDefault="00FF6CF7" w:rsidP="00FF6CF7">
      <w:pPr>
        <w:rPr>
          <w:rFonts w:ascii="Arial" w:hAnsi="Arial" w:cs="Arial"/>
          <w:b/>
          <w:bCs/>
        </w:rPr>
      </w:pPr>
      <w:r w:rsidRPr="00FF6CF7">
        <w:rPr>
          <w:rFonts w:ascii="Arial" w:hAnsi="Arial" w:cs="Arial"/>
          <w:b/>
          <w:bCs/>
        </w:rPr>
        <w:lastRenderedPageBreak/>
        <w:t>Holding Interviews Online</w:t>
      </w:r>
    </w:p>
    <w:p w14:paraId="7888A25F" w14:textId="77777777" w:rsidR="00FF6CF7" w:rsidRPr="00FF6CF7" w:rsidRDefault="00FF6CF7" w:rsidP="00FF6CF7">
      <w:pPr>
        <w:rPr>
          <w:rFonts w:ascii="Arial" w:hAnsi="Arial" w:cs="Arial"/>
        </w:rPr>
      </w:pPr>
      <w:r w:rsidRPr="00FF6CF7">
        <w:rPr>
          <w:rFonts w:ascii="Arial" w:hAnsi="Arial" w:cs="Arial"/>
        </w:rPr>
        <w:t>If interviews are conducted online, make sure that:</w:t>
      </w:r>
    </w:p>
    <w:p w14:paraId="2CCA1ECF" w14:textId="77777777" w:rsidR="00FF6CF7" w:rsidRPr="00FF6CF7" w:rsidRDefault="00FF6CF7" w:rsidP="00FF6CF7">
      <w:pPr>
        <w:numPr>
          <w:ilvl w:val="0"/>
          <w:numId w:val="4"/>
        </w:numPr>
        <w:rPr>
          <w:rFonts w:ascii="Arial" w:hAnsi="Arial" w:cs="Arial"/>
        </w:rPr>
      </w:pPr>
      <w:r w:rsidRPr="00FF6CF7">
        <w:rPr>
          <w:rFonts w:ascii="Arial" w:hAnsi="Arial" w:cs="Arial"/>
        </w:rPr>
        <w:t>The process mirrors your in-person interviews as closely as possible</w:t>
      </w:r>
    </w:p>
    <w:p w14:paraId="610CAE42" w14:textId="77777777" w:rsidR="00FF6CF7" w:rsidRPr="00FF6CF7" w:rsidRDefault="00FF6CF7" w:rsidP="00FF6CF7">
      <w:pPr>
        <w:numPr>
          <w:ilvl w:val="0"/>
          <w:numId w:val="4"/>
        </w:numPr>
        <w:rPr>
          <w:rFonts w:ascii="Arial" w:hAnsi="Arial" w:cs="Arial"/>
        </w:rPr>
      </w:pPr>
      <w:r w:rsidRPr="00FF6CF7">
        <w:rPr>
          <w:rFonts w:ascii="Arial" w:hAnsi="Arial" w:cs="Arial"/>
        </w:rPr>
        <w:t>Candidates have access to suitable technology and software</w:t>
      </w:r>
    </w:p>
    <w:p w14:paraId="3E86099F" w14:textId="77777777" w:rsidR="00FF6CF7" w:rsidRPr="00FF6CF7" w:rsidRDefault="00FF6CF7" w:rsidP="00FF6CF7">
      <w:pPr>
        <w:numPr>
          <w:ilvl w:val="0"/>
          <w:numId w:val="4"/>
        </w:numPr>
        <w:rPr>
          <w:rFonts w:ascii="Arial" w:hAnsi="Arial" w:cs="Arial"/>
        </w:rPr>
      </w:pPr>
      <w:r w:rsidRPr="00FF6CF7">
        <w:rPr>
          <w:rFonts w:ascii="Arial" w:hAnsi="Arial" w:cs="Arial"/>
        </w:rPr>
        <w:t>You have a backup plan in case of connectivity issues</w:t>
      </w:r>
    </w:p>
    <w:p w14:paraId="372BE4F7" w14:textId="77777777" w:rsidR="00FF6CF7" w:rsidRPr="00FF6CF7" w:rsidRDefault="00FF6CF7" w:rsidP="00FF6CF7">
      <w:pPr>
        <w:numPr>
          <w:ilvl w:val="0"/>
          <w:numId w:val="4"/>
        </w:numPr>
        <w:rPr>
          <w:rFonts w:ascii="Arial" w:hAnsi="Arial" w:cs="Arial"/>
        </w:rPr>
      </w:pPr>
      <w:r w:rsidRPr="00FF6CF7">
        <w:rPr>
          <w:rFonts w:ascii="Arial" w:hAnsi="Arial" w:cs="Arial"/>
        </w:rPr>
        <w:t>You obtain explicit permission before recording any online interview</w:t>
      </w:r>
    </w:p>
    <w:p w14:paraId="29FBA728" w14:textId="77777777" w:rsidR="00FF6CF7" w:rsidRPr="00FF6CF7" w:rsidRDefault="00FF6CF7" w:rsidP="00FF6CF7">
      <w:pPr>
        <w:rPr>
          <w:rFonts w:ascii="Arial" w:hAnsi="Arial" w:cs="Arial"/>
          <w:b/>
          <w:bCs/>
        </w:rPr>
      </w:pPr>
      <w:r w:rsidRPr="00FF6CF7">
        <w:rPr>
          <w:rFonts w:ascii="Arial" w:hAnsi="Arial" w:cs="Arial"/>
          <w:b/>
          <w:bCs/>
        </w:rPr>
        <w:t>At the End of the Interview</w:t>
      </w:r>
    </w:p>
    <w:p w14:paraId="364871B0" w14:textId="77777777" w:rsidR="00FF6CF7" w:rsidRPr="00FF6CF7" w:rsidRDefault="00FF6CF7" w:rsidP="00FF6CF7">
      <w:pPr>
        <w:rPr>
          <w:rFonts w:ascii="Arial" w:hAnsi="Arial" w:cs="Arial"/>
        </w:rPr>
      </w:pPr>
      <w:r w:rsidRPr="00FF6CF7">
        <w:rPr>
          <w:rFonts w:ascii="Arial" w:hAnsi="Arial" w:cs="Arial"/>
        </w:rPr>
        <w:t>Always:</w:t>
      </w:r>
    </w:p>
    <w:p w14:paraId="143E43B5" w14:textId="77777777" w:rsidR="00FF6CF7" w:rsidRPr="00FF6CF7" w:rsidRDefault="00FF6CF7" w:rsidP="00FF6CF7">
      <w:pPr>
        <w:numPr>
          <w:ilvl w:val="0"/>
          <w:numId w:val="5"/>
        </w:numPr>
        <w:rPr>
          <w:rFonts w:ascii="Arial" w:hAnsi="Arial" w:cs="Arial"/>
        </w:rPr>
      </w:pPr>
      <w:r w:rsidRPr="00FF6CF7">
        <w:rPr>
          <w:rFonts w:ascii="Arial" w:hAnsi="Arial" w:cs="Arial"/>
        </w:rPr>
        <w:t>Ask the applicant if they have any questions</w:t>
      </w:r>
    </w:p>
    <w:p w14:paraId="33B83745" w14:textId="77777777" w:rsidR="00FF6CF7" w:rsidRPr="00FF6CF7" w:rsidRDefault="00FF6CF7" w:rsidP="00FF6CF7">
      <w:pPr>
        <w:numPr>
          <w:ilvl w:val="0"/>
          <w:numId w:val="5"/>
        </w:numPr>
        <w:rPr>
          <w:rFonts w:ascii="Arial" w:hAnsi="Arial" w:cs="Arial"/>
        </w:rPr>
      </w:pPr>
      <w:r w:rsidRPr="00FF6CF7">
        <w:rPr>
          <w:rFonts w:ascii="Arial" w:hAnsi="Arial" w:cs="Arial"/>
        </w:rPr>
        <w:t>Explain when and how they will be informed of the outcome</w:t>
      </w:r>
    </w:p>
    <w:p w14:paraId="3D2D149A" w14:textId="77777777" w:rsidR="00FF6CF7" w:rsidRPr="00FF6CF7" w:rsidRDefault="00FF6CF7" w:rsidP="00FF6CF7">
      <w:pPr>
        <w:numPr>
          <w:ilvl w:val="0"/>
          <w:numId w:val="5"/>
        </w:numPr>
        <w:rPr>
          <w:rFonts w:ascii="Arial" w:hAnsi="Arial" w:cs="Arial"/>
        </w:rPr>
      </w:pPr>
      <w:r w:rsidRPr="00FF6CF7">
        <w:rPr>
          <w:rFonts w:ascii="Arial" w:hAnsi="Arial" w:cs="Arial"/>
        </w:rPr>
        <w:t>Provide details on how they can follow up with further questions</w:t>
      </w:r>
    </w:p>
    <w:p w14:paraId="057C3D2D" w14:textId="77777777" w:rsidR="00FF6CF7" w:rsidRPr="00FF6CF7" w:rsidRDefault="00FF6CF7" w:rsidP="00FF6CF7">
      <w:pPr>
        <w:numPr>
          <w:ilvl w:val="0"/>
          <w:numId w:val="5"/>
        </w:numPr>
        <w:rPr>
          <w:rFonts w:ascii="Arial" w:hAnsi="Arial" w:cs="Arial"/>
        </w:rPr>
      </w:pPr>
      <w:r w:rsidRPr="00FF6CF7">
        <w:rPr>
          <w:rFonts w:ascii="Arial" w:hAnsi="Arial" w:cs="Arial"/>
        </w:rPr>
        <w:t>Outline what kind of feedback they can expect, and how it will be given</w:t>
      </w:r>
    </w:p>
    <w:p w14:paraId="0A43AA0A" w14:textId="77777777" w:rsidR="00FF6CF7" w:rsidRPr="00FF6CF7" w:rsidRDefault="00FF6CF7" w:rsidP="00FF6CF7">
      <w:pPr>
        <w:rPr>
          <w:rFonts w:ascii="Arial" w:hAnsi="Arial" w:cs="Arial"/>
          <w:b/>
          <w:bCs/>
        </w:rPr>
      </w:pPr>
      <w:r w:rsidRPr="00FF6CF7">
        <w:rPr>
          <w:rFonts w:ascii="Arial" w:hAnsi="Arial" w:cs="Arial"/>
          <w:b/>
          <w:bCs/>
        </w:rPr>
        <w:t>Data Protection</w:t>
      </w:r>
    </w:p>
    <w:p w14:paraId="60DEE812" w14:textId="77777777" w:rsidR="00FF6CF7" w:rsidRPr="00FF6CF7" w:rsidRDefault="00FF6CF7" w:rsidP="00FF6CF7">
      <w:pPr>
        <w:rPr>
          <w:rFonts w:ascii="Arial" w:hAnsi="Arial" w:cs="Arial"/>
        </w:rPr>
      </w:pPr>
      <w:r w:rsidRPr="00FF6CF7">
        <w:rPr>
          <w:rFonts w:ascii="Arial" w:hAnsi="Arial" w:cs="Arial"/>
        </w:rPr>
        <w:t>If you take notes or make recordings during interviews, you must:</w:t>
      </w:r>
    </w:p>
    <w:p w14:paraId="6279DB58" w14:textId="77777777" w:rsidR="00FF6CF7" w:rsidRPr="00FF6CF7" w:rsidRDefault="00FF6CF7" w:rsidP="00FF6CF7">
      <w:pPr>
        <w:numPr>
          <w:ilvl w:val="0"/>
          <w:numId w:val="6"/>
        </w:numPr>
        <w:rPr>
          <w:rFonts w:ascii="Arial" w:hAnsi="Arial" w:cs="Arial"/>
        </w:rPr>
      </w:pPr>
      <w:r w:rsidRPr="00FF6CF7">
        <w:rPr>
          <w:rFonts w:ascii="Arial" w:hAnsi="Arial" w:cs="Arial"/>
        </w:rPr>
        <w:t>Store them securely and confidentially</w:t>
      </w:r>
    </w:p>
    <w:p w14:paraId="77E0B2E1" w14:textId="77777777" w:rsidR="00FF6CF7" w:rsidRPr="00FF6CF7" w:rsidRDefault="00FF6CF7" w:rsidP="00FF6CF7">
      <w:pPr>
        <w:numPr>
          <w:ilvl w:val="0"/>
          <w:numId w:val="6"/>
        </w:numPr>
        <w:rPr>
          <w:rFonts w:ascii="Arial" w:hAnsi="Arial" w:cs="Arial"/>
        </w:rPr>
      </w:pPr>
      <w:r w:rsidRPr="00FF6CF7">
        <w:rPr>
          <w:rFonts w:ascii="Arial" w:hAnsi="Arial" w:cs="Arial"/>
        </w:rPr>
        <w:t>Comply with data protection legislation, including respecting the candidate’s right to access or request deletion of their data</w:t>
      </w:r>
    </w:p>
    <w:p w14:paraId="7947AB69" w14:textId="77777777" w:rsidR="00752394" w:rsidRDefault="00752394"/>
    <w:sectPr w:rsidR="00752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D543D"/>
    <w:multiLevelType w:val="multilevel"/>
    <w:tmpl w:val="D57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73095"/>
    <w:multiLevelType w:val="multilevel"/>
    <w:tmpl w:val="F9D2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96605C"/>
    <w:multiLevelType w:val="multilevel"/>
    <w:tmpl w:val="E2C8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EA1264"/>
    <w:multiLevelType w:val="multilevel"/>
    <w:tmpl w:val="6CF4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B827A1"/>
    <w:multiLevelType w:val="multilevel"/>
    <w:tmpl w:val="088A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B1BD6"/>
    <w:multiLevelType w:val="multilevel"/>
    <w:tmpl w:val="301C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252169">
    <w:abstractNumId w:val="0"/>
  </w:num>
  <w:num w:numId="2" w16cid:durableId="1757436376">
    <w:abstractNumId w:val="4"/>
  </w:num>
  <w:num w:numId="3" w16cid:durableId="1484812048">
    <w:abstractNumId w:val="5"/>
  </w:num>
  <w:num w:numId="4" w16cid:durableId="387262782">
    <w:abstractNumId w:val="1"/>
  </w:num>
  <w:num w:numId="5" w16cid:durableId="1760713159">
    <w:abstractNumId w:val="2"/>
  </w:num>
  <w:num w:numId="6" w16cid:durableId="890918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CF7"/>
    <w:rsid w:val="00752394"/>
    <w:rsid w:val="00C8675D"/>
    <w:rsid w:val="00CB6E45"/>
    <w:rsid w:val="00FF6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DF8E"/>
  <w15:chartTrackingRefBased/>
  <w15:docId w15:val="{86511530-FD5C-4D23-ADD3-F0705AF0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CF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F6CF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F6CF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F6CF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F6CF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F6C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C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C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C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CF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F6CF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F6CF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F6CF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F6CF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F6C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C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C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CF7"/>
    <w:rPr>
      <w:rFonts w:eastAsiaTheme="majorEastAsia" w:cstheme="majorBidi"/>
      <w:color w:val="272727" w:themeColor="text1" w:themeTint="D8"/>
    </w:rPr>
  </w:style>
  <w:style w:type="paragraph" w:styleId="Title">
    <w:name w:val="Title"/>
    <w:basedOn w:val="Normal"/>
    <w:next w:val="Normal"/>
    <w:link w:val="TitleChar"/>
    <w:uiPriority w:val="10"/>
    <w:qFormat/>
    <w:rsid w:val="00FF6C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C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C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C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CF7"/>
    <w:pPr>
      <w:spacing w:before="160"/>
      <w:jc w:val="center"/>
    </w:pPr>
    <w:rPr>
      <w:i/>
      <w:iCs/>
      <w:color w:val="404040" w:themeColor="text1" w:themeTint="BF"/>
    </w:rPr>
  </w:style>
  <w:style w:type="character" w:customStyle="1" w:styleId="QuoteChar">
    <w:name w:val="Quote Char"/>
    <w:basedOn w:val="DefaultParagraphFont"/>
    <w:link w:val="Quote"/>
    <w:uiPriority w:val="29"/>
    <w:rsid w:val="00FF6CF7"/>
    <w:rPr>
      <w:i/>
      <w:iCs/>
      <w:color w:val="404040" w:themeColor="text1" w:themeTint="BF"/>
    </w:rPr>
  </w:style>
  <w:style w:type="paragraph" w:styleId="ListParagraph">
    <w:name w:val="List Paragraph"/>
    <w:basedOn w:val="Normal"/>
    <w:uiPriority w:val="34"/>
    <w:qFormat/>
    <w:rsid w:val="00FF6CF7"/>
    <w:pPr>
      <w:ind w:left="720"/>
      <w:contextualSpacing/>
    </w:pPr>
  </w:style>
  <w:style w:type="character" w:styleId="IntenseEmphasis">
    <w:name w:val="Intense Emphasis"/>
    <w:basedOn w:val="DefaultParagraphFont"/>
    <w:uiPriority w:val="21"/>
    <w:qFormat/>
    <w:rsid w:val="00FF6CF7"/>
    <w:rPr>
      <w:i/>
      <w:iCs/>
      <w:color w:val="2E74B5" w:themeColor="accent1" w:themeShade="BF"/>
    </w:rPr>
  </w:style>
  <w:style w:type="paragraph" w:styleId="IntenseQuote">
    <w:name w:val="Intense Quote"/>
    <w:basedOn w:val="Normal"/>
    <w:next w:val="Normal"/>
    <w:link w:val="IntenseQuoteChar"/>
    <w:uiPriority w:val="30"/>
    <w:qFormat/>
    <w:rsid w:val="00FF6CF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F6CF7"/>
    <w:rPr>
      <w:i/>
      <w:iCs/>
      <w:color w:val="2E74B5" w:themeColor="accent1" w:themeShade="BF"/>
    </w:rPr>
  </w:style>
  <w:style w:type="character" w:styleId="IntenseReference">
    <w:name w:val="Intense Reference"/>
    <w:basedOn w:val="DefaultParagraphFont"/>
    <w:uiPriority w:val="32"/>
    <w:qFormat/>
    <w:rsid w:val="00FF6CF7"/>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901802">
      <w:bodyDiv w:val="1"/>
      <w:marLeft w:val="0"/>
      <w:marRight w:val="0"/>
      <w:marTop w:val="0"/>
      <w:marBottom w:val="0"/>
      <w:divBdr>
        <w:top w:val="none" w:sz="0" w:space="0" w:color="auto"/>
        <w:left w:val="none" w:sz="0" w:space="0" w:color="auto"/>
        <w:bottom w:val="none" w:sz="0" w:space="0" w:color="auto"/>
        <w:right w:val="none" w:sz="0" w:space="0" w:color="auto"/>
      </w:divBdr>
    </w:div>
    <w:div w:id="4161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444</Words>
  <Characters>2532</Characters>
  <Application>Microsoft Office Word</Application>
  <DocSecurity>0</DocSecurity>
  <Lines>21</Lines>
  <Paragraphs>5</Paragraphs>
  <ScaleCrop>false</ScaleCrop>
  <Company>Amatuer Swimming Association</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1</cp:revision>
  <dcterms:created xsi:type="dcterms:W3CDTF">2025-10-01T08:53:00Z</dcterms:created>
  <dcterms:modified xsi:type="dcterms:W3CDTF">2025-10-01T08:59:00Z</dcterms:modified>
</cp:coreProperties>
</file>